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49D1" w:rsidRPr="007149D1" w:rsidRDefault="007149D1" w:rsidP="007149D1">
      <w:pPr>
        <w:spacing w:before="100" w:beforeAutospacing="1" w:after="100" w:afterAutospacing="1" w:line="240" w:lineRule="auto"/>
        <w:outlineLvl w:val="0"/>
        <w:rPr>
          <w:rFonts w:ascii="Helvetica" w:eastAsia="Times New Roman" w:hAnsi="Helvetica" w:cs="Helvetica"/>
          <w:b/>
          <w:bCs/>
          <w:color w:val="000000"/>
          <w:kern w:val="36"/>
          <w:sz w:val="48"/>
          <w:szCs w:val="48"/>
          <w:lang w:eastAsia="en-AU"/>
        </w:rPr>
      </w:pPr>
      <w:bookmarkStart w:id="0" w:name="_GoBack"/>
      <w:bookmarkEnd w:id="0"/>
      <w:r w:rsidRPr="007149D1">
        <w:rPr>
          <w:rFonts w:ascii="Helvetica" w:eastAsia="Times New Roman" w:hAnsi="Helvetica" w:cs="Helvetica"/>
          <w:b/>
          <w:bCs/>
          <w:color w:val="000000"/>
          <w:kern w:val="36"/>
          <w:sz w:val="48"/>
          <w:szCs w:val="48"/>
          <w:lang w:eastAsia="en-AU"/>
        </w:rPr>
        <w:t>Dash gives indigenous talent shot at big-time</w:t>
      </w:r>
    </w:p>
    <w:p w:rsidR="007149D1" w:rsidRDefault="007149D1" w:rsidP="007149D1">
      <w:pPr>
        <w:spacing w:before="150" w:after="300" w:line="240" w:lineRule="auto"/>
        <w:rPr>
          <w:rFonts w:ascii="Helvetica" w:eastAsia="Times New Roman" w:hAnsi="Helvetica" w:cs="Helvetica"/>
          <w:color w:val="000000"/>
          <w:sz w:val="21"/>
          <w:szCs w:val="21"/>
          <w:lang w:eastAsia="en-AU"/>
        </w:rPr>
      </w:pPr>
      <w:r w:rsidRPr="007149D1">
        <w:rPr>
          <w:rFonts w:ascii="Helvetica" w:eastAsia="Times New Roman" w:hAnsi="Helvetica" w:cs="Helvetica"/>
          <w:b/>
          <w:bCs/>
          <w:color w:val="000000"/>
          <w:sz w:val="21"/>
          <w:szCs w:val="21"/>
          <w:lang w:eastAsia="en-AU"/>
        </w:rPr>
        <w:t>Carly Laden</w:t>
      </w:r>
      <w:r w:rsidRPr="007149D1">
        <w:rPr>
          <w:rFonts w:ascii="Helvetica" w:eastAsia="Times New Roman" w:hAnsi="Helvetica" w:cs="Helvetica"/>
          <w:color w:val="000000"/>
          <w:sz w:val="21"/>
          <w:szCs w:val="21"/>
          <w:lang w:eastAsia="en-AU"/>
        </w:rPr>
        <w:br/>
        <w:t>Monday, 10 December 2018 12:41PM</w:t>
      </w:r>
    </w:p>
    <w:p w:rsidR="007149D1" w:rsidRDefault="007149D1" w:rsidP="007149D1">
      <w:pPr>
        <w:spacing w:before="150" w:after="300" w:line="240" w:lineRule="auto"/>
        <w:rPr>
          <w:rFonts w:ascii="Helvetica" w:eastAsia="Times New Roman" w:hAnsi="Helvetica" w:cs="Helvetica"/>
          <w:color w:val="000000"/>
          <w:sz w:val="21"/>
          <w:szCs w:val="21"/>
          <w:lang w:eastAsia="en-AU"/>
        </w:rPr>
      </w:pPr>
      <w:r w:rsidRPr="007149D1">
        <w:rPr>
          <w:rFonts w:ascii="Helvetica" w:eastAsia="Times New Roman" w:hAnsi="Helvetica" w:cs="Helvetica"/>
          <w:noProof/>
          <w:color w:val="000000"/>
          <w:sz w:val="21"/>
          <w:szCs w:val="21"/>
          <w:lang w:eastAsia="en-AU"/>
        </w:rPr>
        <w:drawing>
          <wp:inline distT="0" distB="0" distL="0" distR="0">
            <wp:extent cx="5731510" cy="3223974"/>
            <wp:effectExtent l="0" t="0" r="2540" b="0"/>
            <wp:docPr id="3" name="Picture 3" descr="C:\Users\tmason\Desktop\Parkdale Gift 2019\Parkdale Gift 2019\Kimberlys Gift\Mens winner Tyron Co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tmason\Desktop\Parkdale Gift 2019\Parkdale Gift 2019\Kimberlys Gift\Mens winner Tyron Cox.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3223974"/>
                    </a:xfrm>
                    <a:prstGeom prst="rect">
                      <a:avLst/>
                    </a:prstGeom>
                    <a:noFill/>
                    <a:ln>
                      <a:noFill/>
                    </a:ln>
                  </pic:spPr>
                </pic:pic>
              </a:graphicData>
            </a:graphic>
          </wp:inline>
        </w:drawing>
      </w:r>
    </w:p>
    <w:p w:rsidR="007149D1" w:rsidRPr="007149D1" w:rsidRDefault="007149D1" w:rsidP="007149D1">
      <w:pPr>
        <w:spacing w:before="150" w:after="300" w:line="240" w:lineRule="auto"/>
        <w:rPr>
          <w:rFonts w:ascii="Helvetica" w:eastAsia="Times New Roman" w:hAnsi="Helvetica" w:cs="Helvetica"/>
          <w:color w:val="000000"/>
          <w:sz w:val="21"/>
          <w:szCs w:val="21"/>
          <w:lang w:eastAsia="en-AU"/>
        </w:rPr>
      </w:pPr>
    </w:p>
    <w:p w:rsidR="007149D1" w:rsidRPr="007149D1" w:rsidRDefault="007149D1" w:rsidP="007149D1">
      <w:pPr>
        <w:spacing w:after="0" w:line="240" w:lineRule="auto"/>
        <w:rPr>
          <w:rFonts w:ascii="Times New Roman" w:eastAsia="Times New Roman" w:hAnsi="Times New Roman" w:cs="Times New Roman"/>
          <w:sz w:val="24"/>
          <w:szCs w:val="24"/>
          <w:lang w:eastAsia="en-AU"/>
        </w:rPr>
      </w:pPr>
      <w:r w:rsidRPr="007149D1">
        <w:rPr>
          <w:rFonts w:ascii="Times New Roman" w:eastAsia="Times New Roman" w:hAnsi="Times New Roman" w:cs="Times New Roman"/>
          <w:noProof/>
          <w:sz w:val="24"/>
          <w:szCs w:val="24"/>
          <w:lang w:eastAsia="en-AU"/>
        </w:rPr>
        <mc:AlternateContent>
          <mc:Choice Requires="wps">
            <w:drawing>
              <wp:inline distT="0" distB="0" distL="0" distR="0" wp14:anchorId="4AF22C92" wp14:editId="770432F0">
                <wp:extent cx="304800" cy="304800"/>
                <wp:effectExtent l="0" t="0" r="0" b="0"/>
                <wp:docPr id="2" name="AutoShape 2" descr="https://images.thewest.com.au/publication/B881035797Z/1544406122773_GP81V6F7H.1-2.jpg?imwidth=640&amp;imformat=generic"/>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22A8CB4F" id="AutoShape 2" o:spid="_x0000_s1026" alt="https://images.thewest.com.au/publication/B881035797Z/1544406122773_GP81V6F7H.1-2.jpg?imwidth=640&amp;imformat=generic"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FHMB4YRAwAANgYAAA4AAAAAAAAAAAAAAAAALgIAAGRycy9lMm9E&#10;b2MueG1sUEsBAi0AFAAGAAgAAAAhAEyg6SzYAAAAAwEAAA8AAAAAAAAAAAAAAAAAawUAAGRycy9k&#10;b3ducmV2LnhtbFBLBQYAAAAABAAEAPMAAABwBgAAAAA=&#10;" filled="f" stroked="f">
                <o:lock v:ext="edit" aspectratio="t"/>
                <w10:anchorlock/>
              </v:rect>
            </w:pict>
          </mc:Fallback>
        </mc:AlternateContent>
      </w:r>
      <w:r w:rsidRPr="007149D1">
        <w:rPr>
          <w:rFonts w:ascii="Times New Roman" w:eastAsia="Times New Roman" w:hAnsi="Times New Roman" w:cs="Times New Roman"/>
          <w:sz w:val="24"/>
          <w:szCs w:val="24"/>
          <w:lang w:eastAsia="en-AU"/>
        </w:rPr>
        <w:t>Beagle Bay's Tyron Cox leads the way in the Men's Kimberley Gift sprint. Picture: Pictures: Carly Laden, Carly Laden</w:t>
      </w:r>
    </w:p>
    <w:p w:rsidR="007149D1" w:rsidRPr="007149D1" w:rsidRDefault="007149D1" w:rsidP="007149D1">
      <w:pPr>
        <w:spacing w:before="100" w:beforeAutospacing="1" w:after="100" w:afterAutospacing="1" w:line="240" w:lineRule="auto"/>
        <w:rPr>
          <w:rFonts w:ascii="Helvetica" w:eastAsia="Times New Roman" w:hAnsi="Helvetica" w:cs="Helvetica"/>
          <w:b/>
          <w:bCs/>
          <w:color w:val="000000"/>
          <w:sz w:val="27"/>
          <w:szCs w:val="27"/>
          <w:lang w:eastAsia="en-AU"/>
        </w:rPr>
      </w:pPr>
      <w:r w:rsidRPr="007149D1">
        <w:rPr>
          <w:rFonts w:ascii="Helvetica" w:eastAsia="Times New Roman" w:hAnsi="Helvetica" w:cs="Helvetica"/>
          <w:b/>
          <w:bCs/>
          <w:color w:val="000000"/>
          <w:sz w:val="27"/>
          <w:szCs w:val="27"/>
          <w:lang w:eastAsia="en-AU"/>
        </w:rPr>
        <w:t>The Kimberley region’s finest runners have been given the opportunity of a lifetime after taking part in an inaugural sprinting competition.</w:t>
      </w:r>
    </w:p>
    <w:p w:rsidR="007149D1" w:rsidRPr="007149D1" w:rsidRDefault="007149D1" w:rsidP="007149D1">
      <w:pPr>
        <w:spacing w:before="100" w:beforeAutospacing="1" w:after="100" w:afterAutospacing="1" w:line="240" w:lineRule="auto"/>
        <w:rPr>
          <w:rFonts w:ascii="Helvetica" w:eastAsia="Times New Roman" w:hAnsi="Helvetica" w:cs="Helvetica"/>
          <w:color w:val="000000"/>
          <w:sz w:val="27"/>
          <w:szCs w:val="27"/>
          <w:lang w:eastAsia="en-AU"/>
        </w:rPr>
      </w:pPr>
      <w:r w:rsidRPr="007149D1">
        <w:rPr>
          <w:rFonts w:ascii="Helvetica" w:eastAsia="Times New Roman" w:hAnsi="Helvetica" w:cs="Helvetica"/>
          <w:color w:val="000000"/>
          <w:sz w:val="27"/>
          <w:szCs w:val="27"/>
          <w:lang w:eastAsia="en-AU"/>
        </w:rPr>
        <w:t>The Kimberley Gift took place at Father McMahon Oval on Saturday when indigenous sprinters tried their hand at a dash for a spot in Victoria’s prestigious Stawell Gift.</w:t>
      </w:r>
    </w:p>
    <w:p w:rsidR="007149D1" w:rsidRPr="007149D1" w:rsidRDefault="007149D1" w:rsidP="007149D1">
      <w:pPr>
        <w:spacing w:before="100" w:beforeAutospacing="1" w:after="100" w:afterAutospacing="1" w:line="240" w:lineRule="auto"/>
        <w:rPr>
          <w:rFonts w:ascii="Helvetica" w:eastAsia="Times New Roman" w:hAnsi="Helvetica" w:cs="Helvetica"/>
          <w:color w:val="000000"/>
          <w:sz w:val="27"/>
          <w:szCs w:val="27"/>
          <w:lang w:eastAsia="en-AU"/>
        </w:rPr>
      </w:pPr>
      <w:r w:rsidRPr="007149D1">
        <w:rPr>
          <w:rFonts w:ascii="Helvetica" w:eastAsia="Times New Roman" w:hAnsi="Helvetica" w:cs="Helvetica"/>
          <w:color w:val="000000"/>
          <w:sz w:val="27"/>
          <w:szCs w:val="27"/>
          <w:lang w:eastAsia="en-AU"/>
        </w:rPr>
        <w:t>Kimberley Gift organiser Tim Mason said the event came about after he and 1990 Stawell Gift rival Dean Capobianco wanted to look at indigenous talents in the Stawell Gift.</w:t>
      </w:r>
    </w:p>
    <w:p w:rsidR="007149D1" w:rsidRPr="007149D1" w:rsidRDefault="007149D1" w:rsidP="007149D1">
      <w:pPr>
        <w:spacing w:before="100" w:beforeAutospacing="1" w:after="100" w:afterAutospacing="1" w:line="240" w:lineRule="auto"/>
        <w:rPr>
          <w:rFonts w:ascii="Helvetica" w:eastAsia="Times New Roman" w:hAnsi="Helvetica" w:cs="Helvetica"/>
          <w:color w:val="000000"/>
          <w:sz w:val="27"/>
          <w:szCs w:val="27"/>
          <w:lang w:eastAsia="en-AU"/>
        </w:rPr>
      </w:pPr>
      <w:r w:rsidRPr="007149D1">
        <w:rPr>
          <w:rFonts w:ascii="Helvetica" w:eastAsia="Times New Roman" w:hAnsi="Helvetica" w:cs="Helvetica"/>
          <w:color w:val="000000"/>
          <w:sz w:val="27"/>
          <w:szCs w:val="27"/>
          <w:lang w:eastAsia="en-AU"/>
        </w:rPr>
        <w:t>“The Stawell Gift is the most prestigious footrace and we wanted to help provide an opportunity for indigenous athletes in regional areas like the Kimberley,” he said.</w:t>
      </w:r>
    </w:p>
    <w:p w:rsidR="007149D1" w:rsidRPr="007149D1" w:rsidRDefault="007149D1" w:rsidP="007149D1">
      <w:pPr>
        <w:spacing w:before="100" w:beforeAutospacing="1" w:after="100" w:afterAutospacing="1" w:line="240" w:lineRule="auto"/>
        <w:rPr>
          <w:rFonts w:ascii="Helvetica" w:eastAsia="Times New Roman" w:hAnsi="Helvetica" w:cs="Helvetica"/>
          <w:color w:val="000000"/>
          <w:sz w:val="27"/>
          <w:szCs w:val="27"/>
          <w:lang w:eastAsia="en-AU"/>
        </w:rPr>
      </w:pPr>
      <w:r w:rsidRPr="007149D1">
        <w:rPr>
          <w:rFonts w:ascii="Helvetica" w:eastAsia="Times New Roman" w:hAnsi="Helvetica" w:cs="Helvetica"/>
          <w:color w:val="000000"/>
          <w:sz w:val="27"/>
          <w:szCs w:val="27"/>
          <w:lang w:eastAsia="en-AU"/>
        </w:rPr>
        <w:lastRenderedPageBreak/>
        <w:t>“At this stage we’re mostly looking at sprints for the Stawell Gift and hopefully over time we can make a real carnival out of the Kimberley Gift and incorporate other events.”</w:t>
      </w:r>
    </w:p>
    <w:p w:rsidR="007149D1" w:rsidRPr="007149D1" w:rsidRDefault="007149D1" w:rsidP="007149D1">
      <w:pPr>
        <w:spacing w:before="100" w:beforeAutospacing="1" w:after="100" w:afterAutospacing="1" w:line="240" w:lineRule="auto"/>
        <w:rPr>
          <w:rFonts w:ascii="Helvetica" w:eastAsia="Times New Roman" w:hAnsi="Helvetica" w:cs="Helvetica"/>
          <w:color w:val="000000"/>
          <w:sz w:val="27"/>
          <w:szCs w:val="27"/>
          <w:lang w:eastAsia="en-AU"/>
        </w:rPr>
      </w:pPr>
      <w:r w:rsidRPr="007149D1">
        <w:rPr>
          <w:rFonts w:ascii="Helvetica" w:eastAsia="Times New Roman" w:hAnsi="Helvetica" w:cs="Helvetica"/>
          <w:color w:val="000000"/>
          <w:sz w:val="27"/>
          <w:szCs w:val="27"/>
          <w:lang w:eastAsia="en-AU"/>
        </w:rPr>
        <w:t xml:space="preserve">The event came about after Mason and Capobianco took Broome’s Alex McKenzie and Derby cousins Solomon and </w:t>
      </w:r>
      <w:proofErr w:type="spellStart"/>
      <w:r w:rsidRPr="007149D1">
        <w:rPr>
          <w:rFonts w:ascii="Helvetica" w:eastAsia="Times New Roman" w:hAnsi="Helvetica" w:cs="Helvetica"/>
          <w:color w:val="000000"/>
          <w:sz w:val="27"/>
          <w:szCs w:val="27"/>
          <w:lang w:eastAsia="en-AU"/>
        </w:rPr>
        <w:t>Quarnie</w:t>
      </w:r>
      <w:proofErr w:type="spellEnd"/>
      <w:r w:rsidRPr="007149D1">
        <w:rPr>
          <w:rFonts w:ascii="Helvetica" w:eastAsia="Times New Roman" w:hAnsi="Helvetica" w:cs="Helvetica"/>
          <w:color w:val="000000"/>
          <w:sz w:val="27"/>
          <w:szCs w:val="27"/>
          <w:lang w:eastAsia="en-AU"/>
        </w:rPr>
        <w:t xml:space="preserve"> </w:t>
      </w:r>
      <w:proofErr w:type="spellStart"/>
      <w:r w:rsidRPr="007149D1">
        <w:rPr>
          <w:rFonts w:ascii="Helvetica" w:eastAsia="Times New Roman" w:hAnsi="Helvetica" w:cs="Helvetica"/>
          <w:color w:val="000000"/>
          <w:sz w:val="27"/>
          <w:szCs w:val="27"/>
          <w:lang w:eastAsia="en-AU"/>
        </w:rPr>
        <w:t>Peumorra</w:t>
      </w:r>
      <w:proofErr w:type="spellEnd"/>
      <w:r w:rsidRPr="007149D1">
        <w:rPr>
          <w:rFonts w:ascii="Helvetica" w:eastAsia="Times New Roman" w:hAnsi="Helvetica" w:cs="Helvetica"/>
          <w:color w:val="000000"/>
          <w:sz w:val="27"/>
          <w:szCs w:val="27"/>
          <w:lang w:eastAsia="en-AU"/>
        </w:rPr>
        <w:t xml:space="preserve"> to run in this year’s Stawell Gift as a trial run of the program.</w:t>
      </w:r>
    </w:p>
    <w:p w:rsidR="007149D1" w:rsidRPr="007149D1" w:rsidRDefault="007149D1" w:rsidP="007149D1">
      <w:pPr>
        <w:spacing w:before="100" w:beforeAutospacing="1" w:after="100" w:afterAutospacing="1" w:line="240" w:lineRule="auto"/>
        <w:rPr>
          <w:rFonts w:ascii="Helvetica" w:eastAsia="Times New Roman" w:hAnsi="Helvetica" w:cs="Helvetica"/>
          <w:color w:val="000000"/>
          <w:sz w:val="27"/>
          <w:szCs w:val="27"/>
          <w:lang w:eastAsia="en-AU"/>
        </w:rPr>
      </w:pPr>
      <w:r w:rsidRPr="007149D1">
        <w:rPr>
          <w:rFonts w:ascii="Helvetica" w:eastAsia="Times New Roman" w:hAnsi="Helvetica" w:cs="Helvetica"/>
          <w:color w:val="000000"/>
          <w:sz w:val="27"/>
          <w:szCs w:val="27"/>
          <w:lang w:eastAsia="en-AU"/>
        </w:rPr>
        <w:t xml:space="preserve">“Solomon won a sash at the Parkdale Gift </w:t>
      </w:r>
      <w:proofErr w:type="spellStart"/>
      <w:r w:rsidRPr="007149D1">
        <w:rPr>
          <w:rFonts w:ascii="Helvetica" w:eastAsia="Times New Roman" w:hAnsi="Helvetica" w:cs="Helvetica"/>
          <w:color w:val="000000"/>
          <w:sz w:val="27"/>
          <w:szCs w:val="27"/>
          <w:lang w:eastAsia="en-AU"/>
        </w:rPr>
        <w:t>mwhich</w:t>
      </w:r>
      <w:proofErr w:type="spellEnd"/>
      <w:r w:rsidRPr="007149D1">
        <w:rPr>
          <w:rFonts w:ascii="Helvetica" w:eastAsia="Times New Roman" w:hAnsi="Helvetica" w:cs="Helvetica"/>
          <w:color w:val="000000"/>
          <w:sz w:val="27"/>
          <w:szCs w:val="27"/>
          <w:lang w:eastAsia="en-AU"/>
        </w:rPr>
        <w:t xml:space="preserve"> was pretty terrific,” Mason said.</w:t>
      </w:r>
    </w:p>
    <w:p w:rsidR="007149D1" w:rsidRPr="007149D1" w:rsidRDefault="007149D1" w:rsidP="007149D1">
      <w:pPr>
        <w:spacing w:before="100" w:beforeAutospacing="1" w:after="100" w:afterAutospacing="1" w:line="240" w:lineRule="auto"/>
        <w:rPr>
          <w:rFonts w:ascii="Helvetica" w:eastAsia="Times New Roman" w:hAnsi="Helvetica" w:cs="Helvetica"/>
          <w:color w:val="000000"/>
          <w:sz w:val="27"/>
          <w:szCs w:val="27"/>
          <w:lang w:eastAsia="en-AU"/>
        </w:rPr>
      </w:pPr>
      <w:r w:rsidRPr="007149D1">
        <w:rPr>
          <w:rFonts w:ascii="Helvetica" w:eastAsia="Times New Roman" w:hAnsi="Helvetica" w:cs="Helvetica"/>
          <w:color w:val="000000"/>
          <w:sz w:val="27"/>
          <w:szCs w:val="27"/>
          <w:lang w:eastAsia="en-AU"/>
        </w:rPr>
        <w:t>“In the past there has been four indigenous winners of the Stawell Gift, the first one being in 1878m through to the most recent winner, Josh Ross, who has won it twice.” Ross, who has been named the third-fastest Australian of all time, also made an appearance at the Kimberley Gift in an invitational race among some of WA’s fastest sprinters and some local talent.</w:t>
      </w:r>
    </w:p>
    <w:p w:rsidR="007149D1" w:rsidRPr="007149D1" w:rsidRDefault="007149D1" w:rsidP="007149D1">
      <w:pPr>
        <w:spacing w:before="100" w:beforeAutospacing="1" w:after="100" w:afterAutospacing="1" w:line="240" w:lineRule="auto"/>
        <w:rPr>
          <w:rFonts w:ascii="Helvetica" w:eastAsia="Times New Roman" w:hAnsi="Helvetica" w:cs="Helvetica"/>
          <w:color w:val="000000"/>
          <w:sz w:val="27"/>
          <w:szCs w:val="27"/>
          <w:lang w:eastAsia="en-AU"/>
        </w:rPr>
      </w:pPr>
      <w:r w:rsidRPr="007149D1">
        <w:rPr>
          <w:rFonts w:ascii="Helvetica" w:eastAsia="Times New Roman" w:hAnsi="Helvetica" w:cs="Helvetica"/>
          <w:color w:val="000000"/>
          <w:sz w:val="27"/>
          <w:szCs w:val="27"/>
          <w:lang w:eastAsia="en-AU"/>
        </w:rPr>
        <w:t xml:space="preserve">Broome’s </w:t>
      </w:r>
      <w:proofErr w:type="spellStart"/>
      <w:r w:rsidRPr="007149D1">
        <w:rPr>
          <w:rFonts w:ascii="Helvetica" w:eastAsia="Times New Roman" w:hAnsi="Helvetica" w:cs="Helvetica"/>
          <w:color w:val="000000"/>
          <w:sz w:val="27"/>
          <w:szCs w:val="27"/>
          <w:lang w:eastAsia="en-AU"/>
        </w:rPr>
        <w:t>Reshinta</w:t>
      </w:r>
      <w:proofErr w:type="spellEnd"/>
      <w:r w:rsidRPr="007149D1">
        <w:rPr>
          <w:rFonts w:ascii="Helvetica" w:eastAsia="Times New Roman" w:hAnsi="Helvetica" w:cs="Helvetica"/>
          <w:color w:val="000000"/>
          <w:sz w:val="27"/>
          <w:szCs w:val="27"/>
          <w:lang w:eastAsia="en-AU"/>
        </w:rPr>
        <w:t xml:space="preserve"> Bradshaw, 14, won the women’s Kimberley Gift race, while Beagle Bay’s Tyron Cox won the men’s Kimberley Gift and they were awarded $700 in prize money.</w:t>
      </w:r>
    </w:p>
    <w:p w:rsidR="007149D1" w:rsidRPr="007149D1" w:rsidRDefault="007149D1" w:rsidP="007149D1">
      <w:pPr>
        <w:spacing w:before="100" w:beforeAutospacing="1" w:after="100" w:afterAutospacing="1" w:line="240" w:lineRule="auto"/>
        <w:rPr>
          <w:rFonts w:ascii="Helvetica" w:eastAsia="Times New Roman" w:hAnsi="Helvetica" w:cs="Helvetica"/>
          <w:color w:val="000000"/>
          <w:sz w:val="27"/>
          <w:szCs w:val="27"/>
          <w:lang w:eastAsia="en-AU"/>
        </w:rPr>
      </w:pPr>
      <w:r w:rsidRPr="007149D1">
        <w:rPr>
          <w:rFonts w:ascii="Helvetica" w:eastAsia="Times New Roman" w:hAnsi="Helvetica" w:cs="Helvetica"/>
          <w:color w:val="000000"/>
          <w:sz w:val="27"/>
          <w:szCs w:val="27"/>
          <w:lang w:eastAsia="en-AU"/>
        </w:rPr>
        <w:t>The pair will take part in a number of training sessions in Perth before flying to Melbourne for the 2019 Stawell Gift.</w:t>
      </w:r>
    </w:p>
    <w:p w:rsidR="007149D1" w:rsidRPr="007149D1" w:rsidRDefault="007149D1" w:rsidP="007149D1">
      <w:pPr>
        <w:spacing w:before="100" w:beforeAutospacing="1" w:after="100" w:afterAutospacing="1" w:line="240" w:lineRule="auto"/>
        <w:rPr>
          <w:rFonts w:ascii="Helvetica" w:eastAsia="Times New Roman" w:hAnsi="Helvetica" w:cs="Helvetica"/>
          <w:color w:val="000000"/>
          <w:sz w:val="27"/>
          <w:szCs w:val="27"/>
          <w:lang w:eastAsia="en-AU"/>
        </w:rPr>
      </w:pPr>
      <w:r w:rsidRPr="007149D1">
        <w:rPr>
          <w:rFonts w:ascii="Helvetica" w:eastAsia="Times New Roman" w:hAnsi="Helvetica" w:cs="Helvetica"/>
          <w:color w:val="000000"/>
          <w:sz w:val="27"/>
          <w:szCs w:val="27"/>
          <w:lang w:eastAsia="en-AU"/>
        </w:rPr>
        <w:t>The Stawell Gift is set to take place in April.</w:t>
      </w:r>
    </w:p>
    <w:p w:rsidR="003B5D06" w:rsidRDefault="003B5D06"/>
    <w:sectPr w:rsidR="003B5D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9D1"/>
    <w:rsid w:val="003B5D06"/>
    <w:rsid w:val="007149D1"/>
    <w:rsid w:val="00A120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120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0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120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02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05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301</Words>
  <Characters>1716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ESTA</Company>
  <LinksUpToDate>false</LinksUpToDate>
  <CharactersWithSpaces>2013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Mason</dc:creator>
  <cp:lastModifiedBy>Sarah Edmiston</cp:lastModifiedBy>
  <cp:revision>2</cp:revision>
  <dcterms:created xsi:type="dcterms:W3CDTF">2018-12-12T01:46:00Z</dcterms:created>
  <dcterms:modified xsi:type="dcterms:W3CDTF">2018-12-12T01:46:00Z</dcterms:modified>
</cp:coreProperties>
</file>